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C0F" w:rsidRDefault="00360C0F" w:rsidP="00781B2A"/>
    <w:p w:rsidR="00881DBE" w:rsidRPr="00881DBE" w:rsidRDefault="00881DBE" w:rsidP="00881DBE">
      <w:pPr>
        <w:pStyle w:val="NormalWeb"/>
        <w:spacing w:before="0" w:beforeAutospacing="0" w:after="0" w:afterAutospacing="0"/>
        <w:rPr>
          <w:b/>
        </w:rPr>
      </w:pPr>
      <w:r w:rsidRPr="00881DBE">
        <w:rPr>
          <w:rFonts w:ascii="Arial" w:hAnsi="Arial" w:cs="Arial"/>
          <w:b/>
          <w:color w:val="000000"/>
          <w:sz w:val="22"/>
          <w:szCs w:val="22"/>
        </w:rPr>
        <w:t>Minutes from Parent Council meeting: September 27th, 2018</w:t>
      </w:r>
    </w:p>
    <w:p w:rsidR="00881DBE" w:rsidRDefault="00881DBE" w:rsidP="00881DBE"/>
    <w:p w:rsidR="00881DBE" w:rsidRPr="00881DBE" w:rsidRDefault="00881DBE" w:rsidP="00881DBE">
      <w:pPr>
        <w:pStyle w:val="NormalWeb"/>
        <w:spacing w:before="0" w:beforeAutospacing="0" w:after="0" w:afterAutospacing="0"/>
        <w:rPr>
          <w:b/>
        </w:rPr>
      </w:pPr>
      <w:r w:rsidRPr="00881DBE">
        <w:rPr>
          <w:rFonts w:ascii="Arial" w:hAnsi="Arial" w:cs="Arial"/>
          <w:b/>
          <w:color w:val="000000"/>
          <w:sz w:val="22"/>
          <w:szCs w:val="22"/>
        </w:rPr>
        <w:t>Parent Council positions for 2018/2019 school year:</w:t>
      </w:r>
    </w:p>
    <w:p w:rsidR="00881DBE" w:rsidRDefault="00881DBE" w:rsidP="00881DBE">
      <w:pPr>
        <w:pStyle w:val="NormalWeb"/>
        <w:spacing w:before="0" w:beforeAutospacing="0" w:after="0" w:afterAutospacing="0"/>
      </w:pPr>
      <w:r>
        <w:rPr>
          <w:rFonts w:ascii="Arial" w:hAnsi="Arial" w:cs="Arial"/>
          <w:color w:val="000000"/>
          <w:sz w:val="22"/>
          <w:szCs w:val="22"/>
        </w:rPr>
        <w:t>Chair: Norah Brien</w:t>
      </w:r>
    </w:p>
    <w:p w:rsidR="00881DBE" w:rsidRDefault="00881DBE" w:rsidP="00881DBE">
      <w:pPr>
        <w:pStyle w:val="NormalWeb"/>
        <w:spacing w:before="0" w:beforeAutospacing="0" w:after="0" w:afterAutospacing="0"/>
      </w:pPr>
      <w:r>
        <w:rPr>
          <w:rFonts w:ascii="Arial" w:hAnsi="Arial" w:cs="Arial"/>
          <w:color w:val="000000"/>
          <w:sz w:val="22"/>
          <w:szCs w:val="22"/>
        </w:rPr>
        <w:t xml:space="preserve">Treasurer: Corinna </w:t>
      </w:r>
      <w:proofErr w:type="spellStart"/>
      <w:r>
        <w:rPr>
          <w:rFonts w:ascii="Arial" w:hAnsi="Arial" w:cs="Arial"/>
          <w:color w:val="000000"/>
          <w:sz w:val="22"/>
          <w:szCs w:val="22"/>
        </w:rPr>
        <w:t>Genevasen</w:t>
      </w:r>
      <w:proofErr w:type="spellEnd"/>
    </w:p>
    <w:p w:rsidR="00881DBE" w:rsidRDefault="00881DBE" w:rsidP="00881DBE">
      <w:pPr>
        <w:pStyle w:val="NormalWeb"/>
        <w:spacing w:before="0" w:beforeAutospacing="0" w:after="0" w:afterAutospacing="0"/>
      </w:pPr>
      <w:r>
        <w:rPr>
          <w:rFonts w:ascii="Arial" w:hAnsi="Arial" w:cs="Arial"/>
          <w:color w:val="000000"/>
          <w:sz w:val="22"/>
          <w:szCs w:val="22"/>
        </w:rPr>
        <w:t>Secretary: Norah Brien (until someone else volunteers)</w:t>
      </w:r>
    </w:p>
    <w:p w:rsidR="00881DBE" w:rsidRDefault="00881DBE" w:rsidP="00881DBE"/>
    <w:p w:rsidR="00881DBE" w:rsidRDefault="00881DBE" w:rsidP="00881DBE">
      <w:pPr>
        <w:pStyle w:val="NormalWeb"/>
        <w:spacing w:before="0" w:beforeAutospacing="0" w:after="0" w:afterAutospacing="0"/>
      </w:pPr>
      <w:r w:rsidRPr="00881DBE">
        <w:rPr>
          <w:rFonts w:ascii="Arial" w:hAnsi="Arial" w:cs="Arial"/>
          <w:b/>
          <w:color w:val="000000"/>
          <w:sz w:val="22"/>
          <w:szCs w:val="22"/>
        </w:rPr>
        <w:t>Treasurer's Report:</w:t>
      </w:r>
      <w:r>
        <w:rPr>
          <w:rFonts w:ascii="Arial" w:hAnsi="Arial" w:cs="Arial"/>
          <w:color w:val="000000"/>
          <w:sz w:val="22"/>
          <w:szCs w:val="22"/>
        </w:rPr>
        <w:t xml:space="preserve"> Current balance of $4,444.03</w:t>
      </w:r>
    </w:p>
    <w:p w:rsidR="00881DBE" w:rsidRDefault="00881DBE" w:rsidP="00881DBE"/>
    <w:p w:rsidR="00881DBE" w:rsidRDefault="00881DBE" w:rsidP="00881DBE">
      <w:pPr>
        <w:pStyle w:val="NormalWeb"/>
        <w:spacing w:before="0" w:beforeAutospacing="0" w:after="0" w:afterAutospacing="0"/>
      </w:pPr>
      <w:r>
        <w:rPr>
          <w:rFonts w:ascii="Arial" w:hAnsi="Arial" w:cs="Arial"/>
          <w:color w:val="000000"/>
          <w:sz w:val="22"/>
          <w:szCs w:val="22"/>
        </w:rPr>
        <w:t xml:space="preserve">Last year we talked about fundraising for more outdoor activities for the students to enjoy, specifically musical instruments. The instruments are quite costly for only one small piece of equipment and we’re not too sure that the students would actually use them very much. It was decided to wait on purchasing any instruments and Mr. West is looking into alternative options for outdoor equipment that the students would enjoy more. </w:t>
      </w:r>
    </w:p>
    <w:p w:rsidR="00881DBE" w:rsidRDefault="00881DBE" w:rsidP="00881DBE"/>
    <w:p w:rsidR="00881DBE" w:rsidRDefault="00881DBE" w:rsidP="00881DBE">
      <w:pPr>
        <w:pStyle w:val="NormalWeb"/>
        <w:spacing w:before="0" w:beforeAutospacing="0" w:after="0" w:afterAutospacing="0"/>
      </w:pPr>
      <w:r>
        <w:rPr>
          <w:rFonts w:ascii="Arial" w:hAnsi="Arial" w:cs="Arial"/>
          <w:color w:val="000000"/>
          <w:sz w:val="22"/>
          <w:szCs w:val="22"/>
        </w:rPr>
        <w:t>Staffing has been confirmed and no changes to staff or classrooms will be coming. There are currently 11 classrooms, which allow class sizes to be smaller than they were last year. This is much better for students and staff, and enrolment is stable at 240 students. This year Selby has new staff members, Ms. Argyle in JK/SK, Mrs. Choquette who is replacing Mrs. Scott, Mr. Sunderland in grade 4, Mrs. Rowe in 6/7 and Mr. Alcock in grade 7, who is sharing teaching duties with Mrs. Putnam as she continues to heal from her concussion.</w:t>
      </w:r>
    </w:p>
    <w:p w:rsidR="00881DBE" w:rsidRDefault="00881DBE" w:rsidP="00881DBE"/>
    <w:p w:rsidR="00881DBE" w:rsidRDefault="00881DBE" w:rsidP="00881DBE">
      <w:pPr>
        <w:pStyle w:val="NormalWeb"/>
        <w:spacing w:before="0" w:beforeAutospacing="0" w:after="0" w:afterAutospacing="0"/>
      </w:pPr>
      <w:r>
        <w:rPr>
          <w:rFonts w:ascii="Arial" w:hAnsi="Arial" w:cs="Arial"/>
          <w:color w:val="000000"/>
          <w:sz w:val="22"/>
          <w:szCs w:val="22"/>
        </w:rPr>
        <w:t xml:space="preserve">The school has a new and improved website and this is where parents will find most of the upcoming events and happenings at the school. A link will be posted on the parent council Facebook page as well as not all parents are aware of the website. </w:t>
      </w:r>
    </w:p>
    <w:p w:rsidR="00881DBE" w:rsidRDefault="00881DBE" w:rsidP="00881DBE"/>
    <w:p w:rsidR="00881DBE" w:rsidRDefault="00881DBE" w:rsidP="00881DBE">
      <w:pPr>
        <w:pStyle w:val="NormalWeb"/>
        <w:spacing w:before="0" w:beforeAutospacing="0" w:after="0" w:afterAutospacing="0"/>
      </w:pPr>
      <w:r>
        <w:rPr>
          <w:rFonts w:ascii="Arial" w:hAnsi="Arial" w:cs="Arial"/>
          <w:color w:val="000000"/>
          <w:sz w:val="22"/>
          <w:szCs w:val="22"/>
        </w:rPr>
        <w:t xml:space="preserve">Spirit wear this year will be available online and throughout the entire year. We will have our own website where parents/caregivers can go to at any time and place orders. </w:t>
      </w:r>
    </w:p>
    <w:p w:rsidR="00881DBE" w:rsidRDefault="00881DBE" w:rsidP="00881DBE"/>
    <w:p w:rsidR="00881DBE" w:rsidRDefault="00881DBE" w:rsidP="00881DBE">
      <w:pPr>
        <w:pStyle w:val="NormalWeb"/>
        <w:spacing w:before="0" w:beforeAutospacing="0" w:after="0" w:afterAutospacing="0"/>
      </w:pPr>
      <w:r>
        <w:rPr>
          <w:rFonts w:ascii="Arial" w:hAnsi="Arial" w:cs="Arial"/>
          <w:color w:val="000000"/>
          <w:sz w:val="22"/>
          <w:szCs w:val="22"/>
        </w:rPr>
        <w:t xml:space="preserve">Over the next few months automated options will be coming to the school. There will be web attendance, cashless payments and automated calls home in cases of emergency or attendance issues. Currently with the attendance, teachers must physically mark down their attendance in a binder and send it to the main office where Mrs. Gallagher sorts through and calls all the parents/caregivers of the students who are away but have not phoned in an absence to the school. Web attendance will allow teachers to input their attendance directly and an automated call will go to the parents to ask where the student is.  The same method will be used in case of an early dismissal or an emergency at the school. Instead of Mrs. Gallagher calling each and every parent/caregiver, a push of the button will call directly with a message. </w:t>
      </w:r>
    </w:p>
    <w:p w:rsidR="00881DBE" w:rsidRDefault="00881DBE" w:rsidP="00881DBE"/>
    <w:p w:rsidR="00881DBE" w:rsidRDefault="00881DBE" w:rsidP="00881DBE">
      <w:pPr>
        <w:pStyle w:val="NormalWeb"/>
        <w:spacing w:before="0" w:beforeAutospacing="0" w:after="0" w:afterAutospacing="0"/>
      </w:pPr>
      <w:r>
        <w:rPr>
          <w:rFonts w:ascii="Arial" w:hAnsi="Arial" w:cs="Arial"/>
          <w:color w:val="000000"/>
          <w:sz w:val="22"/>
          <w:szCs w:val="22"/>
        </w:rPr>
        <w:t xml:space="preserve">EQAO testing results have come in and results will be mailed to parents. An overview of the results will be read by staff to see where students are doing well and where some improvement can be made. Province-wide, math scores were down and even with new ideas and promotion of math being fun, this doesn’t always show in the results. </w:t>
      </w:r>
    </w:p>
    <w:p w:rsidR="00881DBE" w:rsidRDefault="00881DBE" w:rsidP="00881DBE"/>
    <w:p w:rsidR="00881DBE" w:rsidRDefault="00881DBE" w:rsidP="00881DBE">
      <w:pPr>
        <w:pStyle w:val="NormalWeb"/>
        <w:spacing w:before="0" w:beforeAutospacing="0" w:after="0" w:afterAutospacing="0"/>
      </w:pPr>
      <w:r>
        <w:rPr>
          <w:rFonts w:ascii="Arial" w:hAnsi="Arial" w:cs="Arial"/>
          <w:color w:val="000000"/>
          <w:sz w:val="22"/>
          <w:szCs w:val="22"/>
        </w:rPr>
        <w:t xml:space="preserve">The Limestone Board Superintendent, Stephanie Sartor has pledged more funding for our maker space which is exciting news. This space has been a huge hit and the students enjoy it very much and this extra funding will go a long way. </w:t>
      </w:r>
    </w:p>
    <w:p w:rsidR="00881DBE" w:rsidRDefault="00881DBE" w:rsidP="00881DBE"/>
    <w:p w:rsidR="00881DBE" w:rsidRDefault="00881DBE" w:rsidP="00881DBE">
      <w:pPr>
        <w:pStyle w:val="NormalWeb"/>
        <w:spacing w:before="0" w:beforeAutospacing="0" w:after="0" w:afterAutospacing="0"/>
      </w:pPr>
      <w:r>
        <w:rPr>
          <w:rFonts w:ascii="Arial" w:hAnsi="Arial" w:cs="Arial"/>
          <w:color w:val="000000"/>
          <w:sz w:val="22"/>
          <w:szCs w:val="22"/>
        </w:rPr>
        <w:t xml:space="preserve">Last year Selby received $5000 to put towards parent engagement in math, this money was used for math bags that were sent home with students for the week to learn and play. The feedback was all positive and this school year Selby has another $5000 to add to it. </w:t>
      </w:r>
    </w:p>
    <w:p w:rsidR="00881DBE" w:rsidRDefault="00881DBE" w:rsidP="00881DBE"/>
    <w:p w:rsidR="00881DBE" w:rsidRDefault="00881DBE" w:rsidP="00881DBE">
      <w:pPr>
        <w:pStyle w:val="NormalWeb"/>
        <w:spacing w:before="0" w:beforeAutospacing="0" w:after="0" w:afterAutospacing="0"/>
      </w:pPr>
      <w:r>
        <w:rPr>
          <w:rFonts w:ascii="Arial" w:hAnsi="Arial" w:cs="Arial"/>
          <w:color w:val="000000"/>
          <w:sz w:val="22"/>
          <w:szCs w:val="22"/>
        </w:rPr>
        <w:t xml:space="preserve">Thanks to Mrs. McCutcheon, Selby the 5/6 and 6/7 classes will be working with Loving Spoonful and their GROW project to plant flower and vegetable gardens alongside the school (parking lot side). High school students will be building the plantar boxes and fences and planting will begin this fall. Students will also have an opportunity to travel to Little </w:t>
      </w:r>
      <w:proofErr w:type="spellStart"/>
      <w:r>
        <w:rPr>
          <w:rFonts w:ascii="Arial" w:hAnsi="Arial" w:cs="Arial"/>
          <w:color w:val="000000"/>
          <w:sz w:val="22"/>
          <w:szCs w:val="22"/>
        </w:rPr>
        <w:t>Cataraqui</w:t>
      </w:r>
      <w:proofErr w:type="spellEnd"/>
      <w:r>
        <w:rPr>
          <w:rFonts w:ascii="Arial" w:hAnsi="Arial" w:cs="Arial"/>
          <w:color w:val="000000"/>
          <w:sz w:val="22"/>
          <w:szCs w:val="22"/>
        </w:rPr>
        <w:t xml:space="preserve"> Conservation and a farm to learn about planting, harvesting and sustainable living. We are very fortunate to have this opportunity as Selby is the only school participating outside the Kingston area. Volunteers will be needed to help students on October 15 and December 5 from 11:40-1:20 and 2:00-3:30 each day. A notice will be put up on the Parent Council Facebook page. </w:t>
      </w:r>
    </w:p>
    <w:p w:rsidR="00881DBE" w:rsidRDefault="00881DBE" w:rsidP="00881DBE"/>
    <w:p w:rsidR="00881DBE" w:rsidRDefault="00881DBE" w:rsidP="00881DBE">
      <w:pPr>
        <w:pStyle w:val="NormalWeb"/>
        <w:spacing w:before="0" w:beforeAutospacing="0" w:after="0" w:afterAutospacing="0"/>
      </w:pPr>
      <w:r>
        <w:rPr>
          <w:rFonts w:ascii="Arial" w:hAnsi="Arial" w:cs="Arial"/>
          <w:color w:val="000000"/>
          <w:sz w:val="22"/>
          <w:szCs w:val="22"/>
        </w:rPr>
        <w:t xml:space="preserve">The grade 5/6 class will be getting to experience Learning Beyond the Classroom by spending the day for one week at the Museum in </w:t>
      </w:r>
      <w:proofErr w:type="spellStart"/>
      <w:r>
        <w:rPr>
          <w:rFonts w:ascii="Arial" w:hAnsi="Arial" w:cs="Arial"/>
          <w:color w:val="000000"/>
          <w:sz w:val="22"/>
          <w:szCs w:val="22"/>
        </w:rPr>
        <w:t>Napanee</w:t>
      </w:r>
      <w:proofErr w:type="spellEnd"/>
      <w:r>
        <w:rPr>
          <w:rFonts w:ascii="Arial" w:hAnsi="Arial" w:cs="Arial"/>
          <w:color w:val="000000"/>
          <w:sz w:val="22"/>
          <w:szCs w:val="22"/>
        </w:rPr>
        <w:t xml:space="preserve">, </w:t>
      </w:r>
      <w:proofErr w:type="spellStart"/>
      <w:r>
        <w:rPr>
          <w:rFonts w:ascii="Arial" w:hAnsi="Arial" w:cs="Arial"/>
          <w:color w:val="000000"/>
          <w:sz w:val="22"/>
          <w:szCs w:val="22"/>
        </w:rPr>
        <w:t>journalling</w:t>
      </w:r>
      <w:proofErr w:type="spellEnd"/>
      <w:r>
        <w:rPr>
          <w:rFonts w:ascii="Arial" w:hAnsi="Arial" w:cs="Arial"/>
          <w:color w:val="000000"/>
          <w:sz w:val="22"/>
          <w:szCs w:val="22"/>
        </w:rPr>
        <w:t xml:space="preserve">, learning about local people, culture and events as well as a guest speaker from </w:t>
      </w:r>
      <w:proofErr w:type="spellStart"/>
      <w:r>
        <w:rPr>
          <w:rFonts w:ascii="Arial" w:hAnsi="Arial" w:cs="Arial"/>
          <w:color w:val="000000"/>
          <w:sz w:val="22"/>
          <w:szCs w:val="22"/>
        </w:rPr>
        <w:t>Tyendinaga</w:t>
      </w:r>
      <w:proofErr w:type="spellEnd"/>
      <w:r>
        <w:rPr>
          <w:rFonts w:ascii="Arial" w:hAnsi="Arial" w:cs="Arial"/>
          <w:color w:val="000000"/>
          <w:sz w:val="22"/>
          <w:szCs w:val="22"/>
        </w:rPr>
        <w:t>.  </w:t>
      </w:r>
    </w:p>
    <w:p w:rsidR="00881DBE" w:rsidRDefault="00881DBE" w:rsidP="00881DBE"/>
    <w:p w:rsidR="00881DBE" w:rsidRDefault="00881DBE" w:rsidP="00881DBE">
      <w:pPr>
        <w:pStyle w:val="NormalWeb"/>
        <w:spacing w:before="0" w:beforeAutospacing="0" w:after="0" w:afterAutospacing="0"/>
      </w:pPr>
      <w:r>
        <w:rPr>
          <w:rFonts w:ascii="Arial" w:hAnsi="Arial" w:cs="Arial"/>
          <w:color w:val="000000"/>
          <w:sz w:val="22"/>
          <w:szCs w:val="22"/>
        </w:rPr>
        <w:t xml:space="preserve">Dr. Susan Yates came to speak to the JK-4 classes about science and showed them some experiments which they all loved. This is to help get more children interested in STEAM and science. </w:t>
      </w:r>
    </w:p>
    <w:p w:rsidR="00881DBE" w:rsidRDefault="00881DBE" w:rsidP="00881DBE"/>
    <w:p w:rsidR="00881DBE" w:rsidRDefault="00881DBE" w:rsidP="00881DBE">
      <w:pPr>
        <w:pStyle w:val="NormalWeb"/>
        <w:spacing w:before="0" w:beforeAutospacing="0" w:after="0" w:afterAutospacing="0"/>
      </w:pPr>
      <w:r>
        <w:rPr>
          <w:rFonts w:ascii="Arial" w:hAnsi="Arial" w:cs="Arial"/>
          <w:color w:val="000000"/>
          <w:sz w:val="22"/>
          <w:szCs w:val="22"/>
        </w:rPr>
        <w:t xml:space="preserve">The grade 7/8 class will get to participate in Experiential Learning with expanded tech classes and baking and other “real life” experiences. </w:t>
      </w:r>
    </w:p>
    <w:p w:rsidR="00881DBE" w:rsidRDefault="00881DBE" w:rsidP="00881DBE"/>
    <w:p w:rsidR="00881DBE" w:rsidRDefault="00881DBE" w:rsidP="00881DBE">
      <w:pPr>
        <w:pStyle w:val="NormalWeb"/>
        <w:spacing w:before="0" w:beforeAutospacing="0" w:after="0" w:afterAutospacing="0"/>
      </w:pPr>
      <w:r>
        <w:rPr>
          <w:rFonts w:ascii="Arial" w:hAnsi="Arial" w:cs="Arial"/>
          <w:color w:val="000000"/>
          <w:sz w:val="22"/>
          <w:szCs w:val="22"/>
        </w:rPr>
        <w:t xml:space="preserve">Mr. West mentioned purchasing extra insurance again this year for events at the school, such as the craft fair, or a fun fair or events of that nature. The cost protects the school and the parent council and costs $140.00 plus 8% tax for the year. Everyone thought this was a good idea, so insurance will be purchased. </w:t>
      </w:r>
    </w:p>
    <w:p w:rsidR="00881DBE" w:rsidRDefault="00881DBE" w:rsidP="00881DBE"/>
    <w:p w:rsidR="00881DBE" w:rsidRDefault="00881DBE" w:rsidP="00881DBE">
      <w:pPr>
        <w:pStyle w:val="NormalWeb"/>
        <w:spacing w:before="0" w:beforeAutospacing="0" w:after="0" w:afterAutospacing="0"/>
        <w:rPr>
          <w:rFonts w:ascii="Arial" w:hAnsi="Arial" w:cs="Arial"/>
          <w:color w:val="000000"/>
          <w:sz w:val="22"/>
          <w:szCs w:val="22"/>
        </w:rPr>
      </w:pPr>
    </w:p>
    <w:p w:rsidR="00881DBE" w:rsidRDefault="00881DBE" w:rsidP="00881DBE">
      <w:pPr>
        <w:pStyle w:val="NormalWeb"/>
        <w:spacing w:before="0" w:beforeAutospacing="0" w:after="0" w:afterAutospacing="0"/>
      </w:pPr>
      <w:bookmarkStart w:id="0" w:name="_GoBack"/>
      <w:bookmarkEnd w:id="0"/>
      <w:r>
        <w:rPr>
          <w:rFonts w:ascii="Arial" w:hAnsi="Arial" w:cs="Arial"/>
          <w:color w:val="000000"/>
          <w:sz w:val="22"/>
          <w:szCs w:val="22"/>
        </w:rPr>
        <w:t>The craft sale so far has 40 interested vendors. It was decided that October 19th would be the payment deadline and payment can be dropped off at Norah’s house to avoid extra work for staff at the school.</w:t>
      </w:r>
    </w:p>
    <w:p w:rsidR="00881DBE" w:rsidRDefault="00881DBE" w:rsidP="00881DBE"/>
    <w:p w:rsidR="00571193" w:rsidRPr="00965F4A" w:rsidRDefault="00881DBE" w:rsidP="00881DBE">
      <w:pPr>
        <w:rPr>
          <w:rFonts w:ascii="Bookman Old Style" w:hAnsi="Bookman Old Style"/>
          <w:sz w:val="24"/>
          <w:szCs w:val="24"/>
        </w:rPr>
      </w:pPr>
      <w:r>
        <w:rPr>
          <w:rFonts w:ascii="Arial" w:hAnsi="Arial" w:cs="Arial"/>
          <w:color w:val="000000"/>
        </w:rPr>
        <w:t>The next parent council meeting was set for: October 25th at 6:00pm.</w:t>
      </w:r>
    </w:p>
    <w:sectPr w:rsidR="00571193" w:rsidRPr="00965F4A" w:rsidSect="00781B2A">
      <w:headerReference w:type="default" r:id="rId7"/>
      <w:pgSz w:w="12240" w:h="15840"/>
      <w:pgMar w:top="1557" w:right="1440" w:bottom="1440"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68A" w:rsidRDefault="0081268A" w:rsidP="00D21270">
      <w:pPr>
        <w:spacing w:after="0" w:line="240" w:lineRule="auto"/>
      </w:pPr>
      <w:r>
        <w:separator/>
      </w:r>
    </w:p>
  </w:endnote>
  <w:endnote w:type="continuationSeparator" w:id="0">
    <w:p w:rsidR="0081268A" w:rsidRDefault="0081268A" w:rsidP="00D2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68A" w:rsidRDefault="0081268A" w:rsidP="00D21270">
      <w:pPr>
        <w:spacing w:after="0" w:line="240" w:lineRule="auto"/>
      </w:pPr>
      <w:r>
        <w:separator/>
      </w:r>
    </w:p>
  </w:footnote>
  <w:footnote w:type="continuationSeparator" w:id="0">
    <w:p w:rsidR="0081268A" w:rsidRDefault="0081268A" w:rsidP="00D21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270" w:rsidRDefault="00D21270" w:rsidP="00D21270">
    <w:pPr>
      <w:pStyle w:val="Header"/>
      <w:ind w:left="-709"/>
      <w:jc w:val="right"/>
    </w:pPr>
    <w:r>
      <w:rPr>
        <w:noProof/>
        <w:lang w:eastAsia="en-CA"/>
      </w:rPr>
      <w:drawing>
        <wp:anchor distT="0" distB="0" distL="114300" distR="114300" simplePos="0" relativeHeight="251658240" behindDoc="0" locked="1" layoutInCell="1" allowOverlap="1">
          <wp:simplePos x="0" y="0"/>
          <wp:positionH relativeFrom="margin">
            <wp:posOffset>-167005</wp:posOffset>
          </wp:positionH>
          <wp:positionV relativeFrom="paragraph">
            <wp:posOffset>-128270</wp:posOffset>
          </wp:positionV>
          <wp:extent cx="1781175" cy="198120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by_final logos_may 29-0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1175" cy="1981200"/>
                  </a:xfrm>
                  <a:prstGeom prst="rect">
                    <a:avLst/>
                  </a:prstGeom>
                </pic:spPr>
              </pic:pic>
            </a:graphicData>
          </a:graphic>
          <wp14:sizeRelH relativeFrom="margin">
            <wp14:pctWidth>0</wp14:pctWidth>
          </wp14:sizeRelH>
          <wp14:sizeRelV relativeFrom="margin">
            <wp14:pctHeight>0</wp14:pctHeight>
          </wp14:sizeRelV>
        </wp:anchor>
      </w:drawing>
    </w:r>
    <w:r>
      <w:tab/>
    </w:r>
    <w:r>
      <w:tab/>
    </w:r>
  </w:p>
  <w:p w:rsidR="00781B2A" w:rsidRDefault="00781B2A" w:rsidP="00D21270">
    <w:pPr>
      <w:pStyle w:val="Header"/>
      <w:ind w:left="-709"/>
      <w:jc w:val="right"/>
      <w:rPr>
        <w:rFonts w:ascii="Bookman Old Style" w:hAnsi="Bookman Old Style"/>
        <w:sz w:val="20"/>
        <w:szCs w:val="20"/>
      </w:rPr>
    </w:pPr>
  </w:p>
  <w:p w:rsidR="00D21270" w:rsidRPr="009843BB" w:rsidRDefault="00C41ABC" w:rsidP="00C41ABC">
    <w:pPr>
      <w:pStyle w:val="Header"/>
      <w:ind w:left="-709"/>
      <w:jc w:val="center"/>
      <w:rPr>
        <w:rFonts w:ascii="Bookman Old Style" w:hAnsi="Bookman Old Style"/>
        <w:b/>
      </w:rPr>
    </w:pPr>
    <w:r>
      <w:rPr>
        <w:rFonts w:ascii="Bookman Old Style" w:hAnsi="Bookman Old Style"/>
        <w:b/>
        <w:sz w:val="18"/>
        <w:szCs w:val="20"/>
      </w:rPr>
      <w:tab/>
    </w:r>
    <w:r>
      <w:rPr>
        <w:rFonts w:ascii="Bookman Old Style" w:hAnsi="Bookman Old Style"/>
        <w:b/>
        <w:sz w:val="18"/>
        <w:szCs w:val="20"/>
      </w:rPr>
      <w:tab/>
    </w:r>
    <w:r w:rsidR="00D21270" w:rsidRPr="009843BB">
      <w:rPr>
        <w:rFonts w:ascii="Bookman Old Style" w:hAnsi="Bookman Old Style"/>
        <w:b/>
      </w:rPr>
      <w:t>Selby Public School</w:t>
    </w:r>
  </w:p>
  <w:p w:rsidR="00D21270" w:rsidRPr="009843BB" w:rsidRDefault="00571193" w:rsidP="00571193">
    <w:pPr>
      <w:pStyle w:val="Header"/>
      <w:tabs>
        <w:tab w:val="clear" w:pos="9360"/>
        <w:tab w:val="left" w:pos="4913"/>
        <w:tab w:val="right" w:pos="9382"/>
      </w:tabs>
      <w:ind w:left="-709"/>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sidR="00D21270" w:rsidRPr="009843BB">
      <w:rPr>
        <w:rFonts w:ascii="Bookman Old Style" w:hAnsi="Bookman Old Style"/>
        <w:b/>
      </w:rPr>
      <w:t>1623 County Rd. 41</w:t>
    </w:r>
  </w:p>
  <w:p w:rsidR="00D21270" w:rsidRPr="009843BB" w:rsidRDefault="00D21270" w:rsidP="00D21270">
    <w:pPr>
      <w:pStyle w:val="Header"/>
      <w:ind w:left="-709"/>
      <w:jc w:val="right"/>
      <w:rPr>
        <w:rFonts w:ascii="Bookman Old Style" w:hAnsi="Bookman Old Style"/>
        <w:b/>
      </w:rPr>
    </w:pPr>
    <w:r w:rsidRPr="009843BB">
      <w:rPr>
        <w:rFonts w:ascii="Bookman Old Style" w:hAnsi="Bookman Old Style"/>
        <w:b/>
      </w:rPr>
      <w:t>Selby, Ontario</w:t>
    </w:r>
  </w:p>
  <w:p w:rsidR="00D21270" w:rsidRPr="009843BB" w:rsidRDefault="00D21270" w:rsidP="00D21270">
    <w:pPr>
      <w:pStyle w:val="Header"/>
      <w:ind w:left="-709"/>
      <w:jc w:val="right"/>
      <w:rPr>
        <w:rFonts w:ascii="Bookman Old Style" w:hAnsi="Bookman Old Style"/>
        <w:b/>
      </w:rPr>
    </w:pPr>
    <w:r w:rsidRPr="009843BB">
      <w:rPr>
        <w:rFonts w:ascii="Bookman Old Style" w:hAnsi="Bookman Old Style"/>
        <w:b/>
      </w:rPr>
      <w:t>K0K 2Z0</w:t>
    </w:r>
  </w:p>
  <w:p w:rsidR="00D21270" w:rsidRPr="009843BB" w:rsidRDefault="00D21270" w:rsidP="00D21270">
    <w:pPr>
      <w:pStyle w:val="Header"/>
      <w:ind w:left="-709"/>
      <w:jc w:val="right"/>
      <w:rPr>
        <w:rFonts w:ascii="Bookman Old Style" w:hAnsi="Bookman Old Style"/>
        <w:b/>
      </w:rPr>
    </w:pPr>
    <w:r w:rsidRPr="009843BB">
      <w:rPr>
        <w:rFonts w:ascii="Bookman Old Style" w:hAnsi="Bookman Old Style"/>
        <w:b/>
      </w:rPr>
      <w:t>(613)-388-2670</w:t>
    </w:r>
  </w:p>
  <w:p w:rsidR="00D21270" w:rsidRPr="009843BB" w:rsidRDefault="00D21270" w:rsidP="00D21270">
    <w:pPr>
      <w:pStyle w:val="Header"/>
      <w:ind w:left="-284"/>
      <w:jc w:val="right"/>
      <w:rPr>
        <w:rFonts w:ascii="Bookman Old Style" w:hAnsi="Bookman Old Style"/>
        <w:b/>
      </w:rPr>
    </w:pPr>
    <w:r w:rsidRPr="009843BB">
      <w:rPr>
        <w:rFonts w:ascii="Bookman Old Style" w:hAnsi="Bookman Old Style"/>
        <w:b/>
      </w:rPr>
      <w:t>Fax: (613)-388-2225</w:t>
    </w:r>
  </w:p>
  <w:p w:rsidR="00781B2A" w:rsidRPr="009843BB" w:rsidRDefault="00781B2A" w:rsidP="00781B2A">
    <w:pPr>
      <w:pStyle w:val="Header"/>
      <w:ind w:left="-284"/>
      <w:jc w:val="right"/>
      <w:rPr>
        <w:rFonts w:ascii="Bookman Old Style" w:hAnsi="Bookman Old Style"/>
        <w:b/>
      </w:rPr>
    </w:pPr>
    <w:r w:rsidRPr="009843BB">
      <w:rPr>
        <w:rFonts w:ascii="Bookman Old Style" w:hAnsi="Bookman Old Style"/>
        <w:b/>
      </w:rPr>
      <w:t>Twitter: @selbyschool</w:t>
    </w:r>
  </w:p>
  <w:p w:rsidR="00D21270" w:rsidRPr="00781B2A" w:rsidRDefault="00D21270" w:rsidP="00781B2A">
    <w:pPr>
      <w:pStyle w:val="Header"/>
      <w:ind w:left="-284"/>
      <w:jc w:val="right"/>
      <w:rPr>
        <w:rFonts w:ascii="Bookman Old Style" w:hAnsi="Bookman Old Style"/>
        <w:sz w:val="20"/>
        <w:szCs w:val="20"/>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C1863"/>
    <w:multiLevelType w:val="hybridMultilevel"/>
    <w:tmpl w:val="CC54379C"/>
    <w:lvl w:ilvl="0" w:tplc="7B34E52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70"/>
    <w:rsid w:val="001C63A2"/>
    <w:rsid w:val="00360C0F"/>
    <w:rsid w:val="004A3721"/>
    <w:rsid w:val="00501888"/>
    <w:rsid w:val="00571193"/>
    <w:rsid w:val="005D1735"/>
    <w:rsid w:val="0073774F"/>
    <w:rsid w:val="00781B2A"/>
    <w:rsid w:val="0081268A"/>
    <w:rsid w:val="008346B9"/>
    <w:rsid w:val="00881DBE"/>
    <w:rsid w:val="00965F4A"/>
    <w:rsid w:val="009843BB"/>
    <w:rsid w:val="00C41ABC"/>
    <w:rsid w:val="00D21270"/>
    <w:rsid w:val="00E710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30158"/>
  <w15:chartTrackingRefBased/>
  <w15:docId w15:val="{83447980-773C-47FA-B904-C5B93D2C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270"/>
  </w:style>
  <w:style w:type="paragraph" w:styleId="Footer">
    <w:name w:val="footer"/>
    <w:basedOn w:val="Normal"/>
    <w:link w:val="FooterChar"/>
    <w:uiPriority w:val="99"/>
    <w:unhideWhenUsed/>
    <w:rsid w:val="00D21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270"/>
  </w:style>
  <w:style w:type="paragraph" w:styleId="BalloonText">
    <w:name w:val="Balloon Text"/>
    <w:basedOn w:val="Normal"/>
    <w:link w:val="BalloonTextChar"/>
    <w:uiPriority w:val="99"/>
    <w:semiHidden/>
    <w:unhideWhenUsed/>
    <w:rsid w:val="00C41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ABC"/>
    <w:rPr>
      <w:rFonts w:ascii="Segoe UI" w:hAnsi="Segoe UI" w:cs="Segoe UI"/>
      <w:sz w:val="18"/>
      <w:szCs w:val="18"/>
    </w:rPr>
  </w:style>
  <w:style w:type="paragraph" w:styleId="ListParagraph">
    <w:name w:val="List Paragraph"/>
    <w:basedOn w:val="Normal"/>
    <w:uiPriority w:val="34"/>
    <w:qFormat/>
    <w:rsid w:val="00360C0F"/>
    <w:pPr>
      <w:ind w:left="720"/>
      <w:contextualSpacing/>
    </w:pPr>
  </w:style>
  <w:style w:type="paragraph" w:styleId="NormalWeb">
    <w:name w:val="Normal (Web)"/>
    <w:basedOn w:val="Normal"/>
    <w:uiPriority w:val="99"/>
    <w:semiHidden/>
    <w:unhideWhenUsed/>
    <w:rsid w:val="008346B9"/>
    <w:pPr>
      <w:spacing w:before="100" w:beforeAutospacing="1" w:after="100" w:afterAutospacing="1" w:line="240" w:lineRule="auto"/>
    </w:pPr>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17425">
      <w:bodyDiv w:val="1"/>
      <w:marLeft w:val="0"/>
      <w:marRight w:val="0"/>
      <w:marTop w:val="0"/>
      <w:marBottom w:val="0"/>
      <w:divBdr>
        <w:top w:val="none" w:sz="0" w:space="0" w:color="auto"/>
        <w:left w:val="none" w:sz="0" w:space="0" w:color="auto"/>
        <w:bottom w:val="none" w:sz="0" w:space="0" w:color="auto"/>
        <w:right w:val="none" w:sz="0" w:space="0" w:color="auto"/>
      </w:divBdr>
    </w:div>
    <w:div w:id="125771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Aaron</dc:creator>
  <cp:keywords/>
  <dc:description/>
  <cp:lastModifiedBy>West, Aaron</cp:lastModifiedBy>
  <cp:revision>2</cp:revision>
  <cp:lastPrinted>2017-06-28T13:56:00Z</cp:lastPrinted>
  <dcterms:created xsi:type="dcterms:W3CDTF">2018-12-06T15:09:00Z</dcterms:created>
  <dcterms:modified xsi:type="dcterms:W3CDTF">2018-12-06T15:09:00Z</dcterms:modified>
</cp:coreProperties>
</file>